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02" w:rsidRPr="005124BF" w:rsidRDefault="00992202" w:rsidP="00992202">
      <w:pPr>
        <w:pStyle w:val="aa"/>
        <w:jc w:val="center"/>
        <w:rPr>
          <w:rFonts w:ascii="Bahnschrift SemiBold Condensed" w:hAnsi="Bahnschrift SemiBold Condensed" w:cs="Times New Roman"/>
          <w:b/>
          <w:i/>
          <w:sz w:val="32"/>
        </w:rPr>
      </w:pPr>
      <w:r w:rsidRPr="005124BF">
        <w:rPr>
          <w:rFonts w:ascii="Bahnschrift SemiBold Condensed" w:hAnsi="Bahnschrift SemiBold Condensed" w:cs="Times New Roman"/>
          <w:b/>
          <w:i/>
          <w:sz w:val="32"/>
        </w:rPr>
        <w:t xml:space="preserve">Государственное бюджетное учреждение Рязанской области </w:t>
      </w:r>
      <w:r w:rsidR="005124BF">
        <w:rPr>
          <w:rFonts w:ascii="Bahnschrift SemiBold Condensed" w:hAnsi="Bahnschrift SemiBold Condensed" w:cs="Times New Roman"/>
          <w:b/>
          <w:i/>
          <w:sz w:val="32"/>
        </w:rPr>
        <w:t>«</w:t>
      </w:r>
      <w:r w:rsidRPr="005124BF">
        <w:rPr>
          <w:rFonts w:ascii="Bahnschrift SemiBold Condensed" w:hAnsi="Bahnschrift SemiBold Condensed" w:cs="Times New Roman"/>
          <w:b/>
          <w:i/>
          <w:sz w:val="32"/>
        </w:rPr>
        <w:t>Областная клиническая больница»</w:t>
      </w:r>
    </w:p>
    <w:p w:rsidR="00EB3FD6" w:rsidRPr="005124BF" w:rsidRDefault="00992202" w:rsidP="00992202">
      <w:pPr>
        <w:pStyle w:val="aa"/>
        <w:jc w:val="center"/>
        <w:rPr>
          <w:rFonts w:ascii="Bahnschrift SemiBold Condensed" w:hAnsi="Bahnschrift SemiBold Condensed" w:cs="Times New Roman"/>
          <w:b/>
          <w:i/>
          <w:color w:val="00B050"/>
          <w:sz w:val="48"/>
        </w:rPr>
      </w:pPr>
      <w:r w:rsidRPr="005124BF">
        <w:rPr>
          <w:rFonts w:ascii="Bahnschrift SemiBold Condensed" w:hAnsi="Bahnschrift SemiBold Condensed" w:cs="Times New Roman"/>
          <w:b/>
          <w:i/>
          <w:color w:val="00B050"/>
          <w:sz w:val="48"/>
        </w:rPr>
        <w:t>МЕРЫ СОЦИАЛЬНОЙ ПОДДЕРЖКИ МЕДИЦИНСКИХ РАБОТНИКОВ</w:t>
      </w:r>
    </w:p>
    <w:p w:rsidR="00E12628" w:rsidRPr="005124BF" w:rsidRDefault="00E12628" w:rsidP="00992202">
      <w:pPr>
        <w:pStyle w:val="aa"/>
        <w:jc w:val="center"/>
        <w:rPr>
          <w:rFonts w:ascii="Times New Roman" w:hAnsi="Times New Roman" w:cs="Times New Roman"/>
          <w:sz w:val="32"/>
        </w:rPr>
      </w:pPr>
    </w:p>
    <w:p w:rsidR="00E12628" w:rsidRPr="005124BF" w:rsidRDefault="00E12628" w:rsidP="005124BF">
      <w:pPr>
        <w:pStyle w:val="aa"/>
        <w:numPr>
          <w:ilvl w:val="0"/>
          <w:numId w:val="1"/>
        </w:numPr>
        <w:jc w:val="both"/>
        <w:rPr>
          <w:rFonts w:ascii="Bahnschrift SemiBold" w:hAnsi="Bahnschrift SemiBold" w:cs="Times New Roman"/>
        </w:rPr>
      </w:pPr>
      <w:r w:rsidRPr="00C923D4">
        <w:rPr>
          <w:rFonts w:ascii="Bahnschrift SemiBold" w:hAnsi="Bahnschrift SemiBold" w:cs="Times New Roman"/>
          <w:i/>
          <w:color w:val="FF0000"/>
          <w:sz w:val="28"/>
        </w:rPr>
        <w:t>Единовременная денежная выплата медицинским работникам</w:t>
      </w:r>
      <w:r w:rsidRPr="005124BF">
        <w:rPr>
          <w:rFonts w:ascii="Bahnschrift SemiBold" w:hAnsi="Bahnschrift SemiBold" w:cs="Times New Roman"/>
        </w:rPr>
        <w:t xml:space="preserve">, </w:t>
      </w:r>
      <w:r w:rsidRPr="005124BF">
        <w:rPr>
          <w:rFonts w:ascii="Bahnschrift SemiBold" w:hAnsi="Bahnschrift SemiBold" w:cs="Times New Roman"/>
          <w:b/>
          <w:color w:val="00B0F0"/>
        </w:rPr>
        <w:t>впервые прибывшим на работу в государственные учреждения здравоохранения Рязанской области в период с 2022 года по 2025 год включительно</w:t>
      </w:r>
      <w:r w:rsidRPr="005124BF">
        <w:rPr>
          <w:rFonts w:ascii="Bahnschrift SemiBold" w:hAnsi="Bahnschrift SemiBold" w:cs="Times New Roman"/>
        </w:rPr>
        <w:t xml:space="preserve">, основным местом работы которых являются подразделения государственных учреждений здравоохранения Рязанской области, оказывающие </w:t>
      </w:r>
      <w:r w:rsidRPr="005124BF">
        <w:rPr>
          <w:rFonts w:ascii="Bahnschrift SemiBold" w:hAnsi="Bahnschrift SemiBold" w:cs="Times New Roman"/>
          <w:color w:val="FF0000"/>
          <w:sz w:val="28"/>
          <w:szCs w:val="28"/>
        </w:rPr>
        <w:t>амбулаторно-поликлиническую помощь или скорую медицинскую помощь</w:t>
      </w:r>
      <w:r w:rsidRPr="005124BF">
        <w:rPr>
          <w:rFonts w:ascii="Bahnschrift SemiBold" w:hAnsi="Bahnschrift SemiBold" w:cs="Times New Roman"/>
        </w:rPr>
        <w:t xml:space="preserve">, в размере 100 000 (сто тысяч) рублей врачам за каждый полный отработанный год в течение пяти лет </w:t>
      </w:r>
    </w:p>
    <w:p w:rsidR="00E12628" w:rsidRPr="005124BF" w:rsidRDefault="00E12628" w:rsidP="005124BF">
      <w:pPr>
        <w:pStyle w:val="aa"/>
        <w:jc w:val="both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 xml:space="preserve">Постановление Правительства Рязанской области от 09.03.2022 № 67 «Об установлении дополнительных мер социальной поддержки медицинским работникам медицинских организаций, подведомственных исполнительным органам государственной власти Рязанской области»); </w:t>
      </w:r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Перечень специальностей медицинских работников:</w:t>
      </w:r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Врач-терапевт участковый</w:t>
      </w:r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Врач-педиатр участковый</w:t>
      </w:r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 общей практики (семейный врач)</w:t>
      </w:r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Врач-невролог</w:t>
      </w:r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Врач-</w:t>
      </w:r>
      <w:proofErr w:type="spellStart"/>
      <w:r w:rsidRPr="005124BF">
        <w:rPr>
          <w:rFonts w:ascii="Bahnschrift SemiBold" w:hAnsi="Bahnschrift SemiBold" w:cs="Times New Roman"/>
        </w:rPr>
        <w:t>оториноларинголог</w:t>
      </w:r>
      <w:proofErr w:type="spellEnd"/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Врач-офтальмолог</w:t>
      </w:r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Врач-фтизиатр</w:t>
      </w:r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Врач-онколог</w:t>
      </w:r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Врач-психиатр</w:t>
      </w:r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Врач-инфекционист</w:t>
      </w:r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Врач-рентгенолог</w:t>
      </w:r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Врач-уролог</w:t>
      </w:r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Врач-</w:t>
      </w:r>
      <w:proofErr w:type="spellStart"/>
      <w:r w:rsidRPr="005124BF">
        <w:rPr>
          <w:rFonts w:ascii="Bahnschrift SemiBold" w:hAnsi="Bahnschrift SemiBold" w:cs="Times New Roman"/>
        </w:rPr>
        <w:t>эндоскопист</w:t>
      </w:r>
      <w:proofErr w:type="spellEnd"/>
    </w:p>
    <w:p w:rsidR="00E12628" w:rsidRPr="005124BF" w:rsidRDefault="00E12628" w:rsidP="00C92BB4">
      <w:pPr>
        <w:pStyle w:val="aa"/>
        <w:rPr>
          <w:rFonts w:ascii="Bahnschrift SemiBold" w:hAnsi="Bahnschrift SemiBold" w:cs="Times New Roman"/>
        </w:rPr>
      </w:pPr>
      <w:r w:rsidRPr="005124BF">
        <w:rPr>
          <w:rFonts w:ascii="Bahnschrift SemiBold" w:hAnsi="Bahnschrift SemiBold" w:cs="Times New Roman"/>
        </w:rPr>
        <w:t>Врач скорой медицинской помощи</w:t>
      </w:r>
    </w:p>
    <w:p w:rsidR="00E12628" w:rsidRPr="00692BD5" w:rsidRDefault="00E12628" w:rsidP="00E12628">
      <w:pPr>
        <w:pStyle w:val="aa"/>
        <w:rPr>
          <w:rFonts w:ascii="Times New Roman" w:hAnsi="Times New Roman" w:cs="Times New Roman"/>
        </w:rPr>
      </w:pPr>
    </w:p>
    <w:p w:rsidR="00E12628" w:rsidRPr="005124BF" w:rsidRDefault="005124BF" w:rsidP="005124BF">
      <w:pPr>
        <w:pStyle w:val="aa"/>
        <w:numPr>
          <w:ilvl w:val="0"/>
          <w:numId w:val="1"/>
        </w:numPr>
        <w:jc w:val="both"/>
        <w:rPr>
          <w:rFonts w:ascii="Bahnschrift SemiBold" w:hAnsi="Bahnschrift SemiBold" w:cs="Times New Roman"/>
        </w:rPr>
      </w:pPr>
      <w:r>
        <w:rPr>
          <w:rFonts w:ascii="Bahnschrift SemiBold" w:hAnsi="Bahnschrift SemiBold" w:cs="Times New Roman"/>
        </w:rPr>
        <w:t>П</w:t>
      </w:r>
      <w:r w:rsidR="00E12628" w:rsidRPr="005124BF">
        <w:rPr>
          <w:rFonts w:ascii="Bahnschrift SemiBold" w:hAnsi="Bahnschrift SemiBold" w:cs="Times New Roman"/>
        </w:rPr>
        <w:t xml:space="preserve">редоставление медицинским работникам </w:t>
      </w:r>
      <w:r w:rsidR="00E12628" w:rsidRPr="00C923D4">
        <w:rPr>
          <w:rFonts w:ascii="Bahnschrift SemiBold" w:hAnsi="Bahnschrift SemiBold" w:cs="Times New Roman"/>
          <w:b/>
          <w:i/>
          <w:color w:val="FF0000"/>
          <w:sz w:val="28"/>
        </w:rPr>
        <w:t>служебных жилых помещений</w:t>
      </w:r>
      <w:r w:rsidR="00E12628" w:rsidRPr="00C923D4">
        <w:rPr>
          <w:rFonts w:ascii="Bahnschrift SemiBold" w:hAnsi="Bahnschrift SemiBold" w:cs="Times New Roman"/>
          <w:color w:val="FF0000"/>
          <w:sz w:val="28"/>
        </w:rPr>
        <w:t xml:space="preserve"> </w:t>
      </w:r>
      <w:r w:rsidR="00E12628" w:rsidRPr="005124BF">
        <w:rPr>
          <w:rFonts w:ascii="Bahnschrift SemiBold" w:hAnsi="Bahnschrift SemiBold" w:cs="Times New Roman"/>
        </w:rPr>
        <w:t>в государственном жилищном фонде Рязанской области по договорам социального найма (Закон Рязанской области от 14.09.2006 № 111-ОЗ «О служебных жилых помещениях в государственном жилищном фонде Рязанской области»)</w:t>
      </w:r>
    </w:p>
    <w:p w:rsidR="00E12628" w:rsidRPr="005124BF" w:rsidRDefault="00E12628" w:rsidP="005124BF">
      <w:pPr>
        <w:pStyle w:val="aa"/>
        <w:jc w:val="both"/>
        <w:rPr>
          <w:rFonts w:ascii="Bahnschrift SemiBold" w:hAnsi="Bahnschrift SemiBold" w:cs="Times New Roman"/>
        </w:rPr>
      </w:pPr>
    </w:p>
    <w:p w:rsidR="005124BF" w:rsidRPr="005124BF" w:rsidRDefault="005124BF" w:rsidP="005124BF">
      <w:pPr>
        <w:pStyle w:val="aa"/>
        <w:jc w:val="center"/>
        <w:rPr>
          <w:rFonts w:ascii="Bahnschrift SemiBold Condensed" w:hAnsi="Bahnschrift SemiBold Condensed" w:cs="Times New Roman"/>
          <w:b/>
          <w:i/>
          <w:sz w:val="32"/>
        </w:rPr>
      </w:pPr>
      <w:r w:rsidRPr="005124BF">
        <w:rPr>
          <w:rFonts w:ascii="Bahnschrift SemiBold Condensed" w:hAnsi="Bahnschrift SemiBold Condensed" w:cs="Times New Roman"/>
          <w:b/>
          <w:i/>
          <w:sz w:val="32"/>
        </w:rPr>
        <w:lastRenderedPageBreak/>
        <w:t xml:space="preserve">Государственное бюджетное учреждение Рязанской </w:t>
      </w:r>
      <w:proofErr w:type="gramStart"/>
      <w:r w:rsidRPr="005124BF">
        <w:rPr>
          <w:rFonts w:ascii="Bahnschrift SemiBold Condensed" w:hAnsi="Bahnschrift SemiBold Condensed" w:cs="Times New Roman"/>
          <w:b/>
          <w:i/>
          <w:sz w:val="32"/>
        </w:rPr>
        <w:t>области  «</w:t>
      </w:r>
      <w:proofErr w:type="gramEnd"/>
      <w:r w:rsidRPr="005124BF">
        <w:rPr>
          <w:rFonts w:ascii="Bahnschrift SemiBold Condensed" w:hAnsi="Bahnschrift SemiBold Condensed" w:cs="Times New Roman"/>
          <w:b/>
          <w:i/>
          <w:sz w:val="32"/>
        </w:rPr>
        <w:t>Областная клиническая больница»</w:t>
      </w:r>
    </w:p>
    <w:p w:rsidR="005124BF" w:rsidRPr="005124BF" w:rsidRDefault="005124BF" w:rsidP="005124BF">
      <w:pPr>
        <w:pStyle w:val="aa"/>
        <w:ind w:left="720"/>
        <w:jc w:val="center"/>
        <w:rPr>
          <w:rFonts w:ascii="Bahnschrift SemiBold Condensed" w:hAnsi="Bahnschrift SemiBold Condensed" w:cs="Times New Roman"/>
          <w:b/>
          <w:i/>
          <w:color w:val="00B050"/>
          <w:sz w:val="48"/>
        </w:rPr>
      </w:pPr>
      <w:r w:rsidRPr="005124BF">
        <w:rPr>
          <w:rFonts w:ascii="Bahnschrift SemiBold Condensed" w:hAnsi="Bahnschrift SemiBold Condensed" w:cs="Times New Roman"/>
          <w:b/>
          <w:i/>
          <w:color w:val="00B050"/>
          <w:sz w:val="48"/>
        </w:rPr>
        <w:t>МЕРЫ СОЦИАЛЬНОЙ ПОДДЕРЖКИ МЕДИЦИНСКИХ РАБОТНИКОВ</w:t>
      </w:r>
    </w:p>
    <w:p w:rsidR="00C92BB4" w:rsidRPr="005124BF" w:rsidRDefault="00C92BB4" w:rsidP="00C92BB4">
      <w:pPr>
        <w:pStyle w:val="aa"/>
        <w:numPr>
          <w:ilvl w:val="0"/>
          <w:numId w:val="1"/>
        </w:numPr>
        <w:rPr>
          <w:rFonts w:ascii="Bahnschrift SemiBold" w:hAnsi="Bahnschrift SemiBold"/>
        </w:rPr>
      </w:pPr>
      <w:r w:rsidRPr="00C923D4">
        <w:rPr>
          <w:rFonts w:ascii="Bahnschrift SemiBold" w:hAnsi="Bahnschrift SemiBold"/>
          <w:i/>
          <w:color w:val="FF0000"/>
          <w:sz w:val="28"/>
          <w:szCs w:val="28"/>
        </w:rPr>
        <w:t>Единовременная денежная выплата медицинским работникам</w:t>
      </w:r>
      <w:r w:rsidRPr="005124BF">
        <w:rPr>
          <w:rFonts w:ascii="Bahnschrift SemiBold" w:hAnsi="Bahnschrift SemiBold"/>
        </w:rPr>
        <w:t xml:space="preserve">, </w:t>
      </w:r>
      <w:r w:rsidRPr="005124BF">
        <w:rPr>
          <w:rFonts w:ascii="Bahnschrift SemiBold" w:hAnsi="Bahnschrift SemiBold"/>
          <w:color w:val="00B0F0"/>
        </w:rPr>
        <w:t>впервые прибывшим на работу в государственные учреждения здравоохранения Рязанской области в период с 2022 года по 2025 год включительно</w:t>
      </w:r>
      <w:r w:rsidRPr="005124BF">
        <w:rPr>
          <w:rFonts w:ascii="Bahnschrift SemiBold" w:hAnsi="Bahnschrift SemiBold"/>
        </w:rPr>
        <w:t xml:space="preserve">, основным местом работы которых являются подразделения государственных учреждений здравоохранения Рязанской области, оказывающие </w:t>
      </w:r>
      <w:r w:rsidRPr="005124BF">
        <w:rPr>
          <w:rFonts w:ascii="Bahnschrift SemiBold" w:hAnsi="Bahnschrift SemiBold"/>
          <w:color w:val="FF0000"/>
          <w:sz w:val="28"/>
          <w:szCs w:val="28"/>
        </w:rPr>
        <w:t>амбулаторно-поликлиническую помощь или скорую медицинскую помощь</w:t>
      </w:r>
      <w:r w:rsidRPr="005124BF">
        <w:rPr>
          <w:rFonts w:ascii="Bahnschrift SemiBold" w:hAnsi="Bahnschrift SemiBold"/>
        </w:rPr>
        <w:t xml:space="preserve">, в размере 50 000 (пятьдесят тысяч) рублей среднему медицинскому персоналу за каждый полный отработанный год в течение пяти лет. 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 xml:space="preserve">Постановление Правительства Рязанской области от 09.03.2022 № 67 «Об установлении дополнительных мер социальной поддержки медицинским работникам медицинских организаций, подведомственных исполнительным органам государственной власти Рязанской области»); 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Перечень специальностей медицинских работников: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Заведующий фельдшерско-акушерским пунктом – фельдшер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Заведующий фельдшерско-акушерским пунктом - акушер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Заведующий фельдшерско-акушерским пунктом – медицинская сестра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Заведующий фельдшерским здравпунктом– фельдшер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Фельдшер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Медицинская сестра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Акушер (акушерка)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Медицинская сестра участковая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 xml:space="preserve">Медицинская сестра врача общей практики 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Медицинская сестра процедурной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Медицинская сестра по приёму вызовов скорой медицинской помощи и передаче их выездным бригадам скорой медицинской помощи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proofErr w:type="gramStart"/>
      <w:r w:rsidRPr="005124BF">
        <w:rPr>
          <w:rFonts w:ascii="Bahnschrift SemiBold" w:hAnsi="Bahnschrift SemiBold"/>
        </w:rPr>
        <w:t>Фельдшер  по</w:t>
      </w:r>
      <w:proofErr w:type="gramEnd"/>
      <w:r w:rsidRPr="005124BF">
        <w:rPr>
          <w:rFonts w:ascii="Bahnschrift SemiBold" w:hAnsi="Bahnschrift SemiBold"/>
        </w:rPr>
        <w:t xml:space="preserve"> приёму вызовов скорой медицинской помощи и передаче их выездным бригадам скорой медицинской помощи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Медицинский лабораторный техник (фельдшер-лаборант)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>Лаборант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proofErr w:type="spellStart"/>
      <w:r w:rsidRPr="005124BF">
        <w:rPr>
          <w:rFonts w:ascii="Bahnschrift SemiBold" w:hAnsi="Bahnschrift SemiBold"/>
        </w:rPr>
        <w:t>рентгенолаборант</w:t>
      </w:r>
      <w:proofErr w:type="spellEnd"/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</w:p>
    <w:p w:rsidR="00C92BB4" w:rsidRPr="005124BF" w:rsidRDefault="00C92BB4" w:rsidP="00C92BB4">
      <w:pPr>
        <w:pStyle w:val="aa"/>
        <w:numPr>
          <w:ilvl w:val="0"/>
          <w:numId w:val="1"/>
        </w:numPr>
        <w:rPr>
          <w:rFonts w:ascii="Bahnschrift SemiBold" w:hAnsi="Bahnschrift SemiBold"/>
        </w:rPr>
      </w:pPr>
      <w:r w:rsidRPr="005124BF">
        <w:rPr>
          <w:rFonts w:ascii="Bahnschrift SemiBold" w:hAnsi="Bahnschrift SemiBold"/>
        </w:rPr>
        <w:t xml:space="preserve">предоставление медицинским работникам </w:t>
      </w:r>
      <w:r w:rsidRPr="00C923D4">
        <w:rPr>
          <w:rFonts w:ascii="Bahnschrift SemiBold" w:hAnsi="Bahnschrift SemiBold"/>
          <w:i/>
          <w:color w:val="FF0000"/>
          <w:sz w:val="28"/>
        </w:rPr>
        <w:t>служебных жилых помещений</w:t>
      </w:r>
      <w:r w:rsidRPr="00C923D4">
        <w:rPr>
          <w:rFonts w:ascii="Bahnschrift SemiBold" w:hAnsi="Bahnschrift SemiBold"/>
          <w:color w:val="FF0000"/>
          <w:sz w:val="28"/>
        </w:rPr>
        <w:t xml:space="preserve"> </w:t>
      </w:r>
      <w:r w:rsidRPr="005124BF">
        <w:rPr>
          <w:rFonts w:ascii="Bahnschrift SemiBold" w:hAnsi="Bahnschrift SemiBold"/>
        </w:rPr>
        <w:t>в государственном жилищном фонде Рязанской области по договорам социального найма (Закон Рязанской области от 14.09.2006 № 111-ОЗ «О служебных жилых помещениях в государственном жилищном фонде Рязанской области»)</w:t>
      </w:r>
    </w:p>
    <w:p w:rsidR="00C92BB4" w:rsidRPr="005124BF" w:rsidRDefault="00C92BB4" w:rsidP="00C92BB4">
      <w:pPr>
        <w:pStyle w:val="aa"/>
        <w:rPr>
          <w:rFonts w:ascii="Bahnschrift SemiBold" w:hAnsi="Bahnschrift SemiBold"/>
        </w:rPr>
      </w:pPr>
      <w:bookmarkStart w:id="0" w:name="_GoBack"/>
      <w:bookmarkEnd w:id="0"/>
    </w:p>
    <w:sectPr w:rsidR="00C92BB4" w:rsidRPr="005124BF" w:rsidSect="0099220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B4962"/>
    <w:multiLevelType w:val="hybridMultilevel"/>
    <w:tmpl w:val="D89A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1F"/>
    <w:rsid w:val="00020778"/>
    <w:rsid w:val="005124BF"/>
    <w:rsid w:val="00692BD5"/>
    <w:rsid w:val="008A181F"/>
    <w:rsid w:val="00992202"/>
    <w:rsid w:val="00C923D4"/>
    <w:rsid w:val="00C92BB4"/>
    <w:rsid w:val="00E12628"/>
    <w:rsid w:val="00E1682B"/>
    <w:rsid w:val="00EB3FD6"/>
    <w:rsid w:val="00F9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86FD8-8854-4288-ACC3-DD926F3B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02"/>
  </w:style>
  <w:style w:type="paragraph" w:styleId="1">
    <w:name w:val="heading 1"/>
    <w:basedOn w:val="a"/>
    <w:next w:val="a"/>
    <w:link w:val="10"/>
    <w:uiPriority w:val="9"/>
    <w:qFormat/>
    <w:rsid w:val="009922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2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2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2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2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2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2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2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2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92202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92202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92202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92202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92202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92202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9220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9220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92202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922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22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22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99220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92202"/>
    <w:rPr>
      <w:b/>
      <w:bCs/>
    </w:rPr>
  </w:style>
  <w:style w:type="character" w:styleId="a9">
    <w:name w:val="Emphasis"/>
    <w:uiPriority w:val="20"/>
    <w:qFormat/>
    <w:rsid w:val="00992202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99220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9220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9220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922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92202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992202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992202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992202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992202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99220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992202"/>
    <w:pPr>
      <w:outlineLvl w:val="9"/>
    </w:pPr>
  </w:style>
  <w:style w:type="paragraph" w:customStyle="1" w:styleId="ConsPlusTitle">
    <w:name w:val="ConsPlusTitle"/>
    <w:rsid w:val="00E12628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2"/>
      <w:szCs w:val="22"/>
      <w:lang w:eastAsia="ru-RU"/>
    </w:rPr>
  </w:style>
  <w:style w:type="paragraph" w:customStyle="1" w:styleId="ConsPlusNormal">
    <w:name w:val="ConsPlusNormal"/>
    <w:rsid w:val="00E12628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dcterms:created xsi:type="dcterms:W3CDTF">2023-11-17T11:36:00Z</dcterms:created>
  <dcterms:modified xsi:type="dcterms:W3CDTF">2023-11-17T13:14:00Z</dcterms:modified>
</cp:coreProperties>
</file>